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rPr/>
      </w:pPr>
      <w:bookmarkStart w:colFirst="0" w:colLast="0" w:name="_qgutngvobzyz" w:id="0"/>
      <w:bookmarkEnd w:id="0"/>
      <w:r w:rsidDel="00000000" w:rsidR="00000000" w:rsidRPr="00000000">
        <w:rPr>
          <w:rtl w:val="0"/>
        </w:rPr>
        <w:t xml:space="preserve">Home information form</w:t>
      </w:r>
    </w:p>
    <w:p w:rsidR="00000000" w:rsidDel="00000000" w:rsidP="00000000" w:rsidRDefault="00000000" w:rsidRPr="00000000" w14:paraId="00000002">
      <w:pPr>
        <w:rPr/>
      </w:pPr>
      <w:r w:rsidDel="00000000" w:rsidR="00000000" w:rsidRPr="00000000">
        <w:rPr>
          <w:rtl w:val="0"/>
        </w:rPr>
        <w:t xml:space="preserve">Please complete this form if we will be required to access your property to care for your pet in your absence. If you will be home to meet us, you do not need to complete this form.</w:t>
      </w:r>
    </w:p>
    <w:p w:rsidR="00000000" w:rsidDel="00000000" w:rsidP="00000000" w:rsidRDefault="00000000" w:rsidRPr="00000000" w14:paraId="00000003">
      <w:pPr>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b w:val="1"/>
                <w:rtl w:val="0"/>
              </w:rPr>
              <w:t xml:space="preserve">Are you providing us with a key to your property? </w:t>
            </w:r>
            <w:r w:rsidDel="00000000" w:rsidR="00000000" w:rsidRPr="00000000">
              <w:rPr>
                <w:rtl w:val="0"/>
              </w:rPr>
              <w:t xml:space="preserve">If yes, please indicate how many keys.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pPr>
            <w:r w:rsidDel="00000000" w:rsidR="00000000" w:rsidRPr="00000000">
              <w:rPr>
                <w:b w:val="1"/>
                <w:rtl w:val="0"/>
              </w:rPr>
              <w:t xml:space="preserve">Do you have a key safe box where your property key will be stored for us to access? </w:t>
            </w:r>
            <w:r w:rsidDel="00000000" w:rsidR="00000000" w:rsidRPr="00000000">
              <w:rPr>
                <w:rtl w:val="0"/>
              </w:rPr>
              <w:t xml:space="preserve">If yes, please provide the access code.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rPr>
            </w:pPr>
            <w:r w:rsidDel="00000000" w:rsidR="00000000" w:rsidRPr="00000000">
              <w:rPr>
                <w:b w:val="1"/>
                <w:rtl w:val="0"/>
              </w:rPr>
              <w:t xml:space="preserve">Home security system information - please provide us with detailed instructions on how to deactivate and activate your home security system (if applicable), including:</w:t>
            </w:r>
          </w:p>
          <w:p w:rsidR="00000000" w:rsidDel="00000000" w:rsidP="00000000" w:rsidRDefault="00000000" w:rsidRPr="00000000" w14:paraId="00000009">
            <w:pPr>
              <w:widowControl w:val="0"/>
              <w:numPr>
                <w:ilvl w:val="0"/>
                <w:numId w:val="1"/>
              </w:numPr>
              <w:spacing w:line="240" w:lineRule="auto"/>
              <w:ind w:left="720" w:hanging="360"/>
              <w:rPr>
                <w:b w:val="1"/>
              </w:rPr>
            </w:pPr>
            <w:r w:rsidDel="00000000" w:rsidR="00000000" w:rsidRPr="00000000">
              <w:rPr>
                <w:rtl w:val="0"/>
              </w:rPr>
              <w:t xml:space="preserve">Location of the security system control panel</w:t>
            </w:r>
          </w:p>
          <w:p w:rsidR="00000000" w:rsidDel="00000000" w:rsidP="00000000" w:rsidRDefault="00000000" w:rsidRPr="00000000" w14:paraId="0000000A">
            <w:pPr>
              <w:widowControl w:val="0"/>
              <w:numPr>
                <w:ilvl w:val="0"/>
                <w:numId w:val="1"/>
              </w:numPr>
              <w:spacing w:line="240" w:lineRule="auto"/>
              <w:ind w:left="720" w:hanging="360"/>
              <w:rPr>
                <w:b w:val="1"/>
              </w:rPr>
            </w:pPr>
            <w:r w:rsidDel="00000000" w:rsidR="00000000" w:rsidRPr="00000000">
              <w:rPr>
                <w:rtl w:val="0"/>
              </w:rPr>
              <w:t xml:space="preserve">Alarm code</w:t>
            </w:r>
          </w:p>
          <w:p w:rsidR="00000000" w:rsidDel="00000000" w:rsidP="00000000" w:rsidRDefault="00000000" w:rsidRPr="00000000" w14:paraId="0000000B">
            <w:pPr>
              <w:widowControl w:val="0"/>
              <w:numPr>
                <w:ilvl w:val="0"/>
                <w:numId w:val="1"/>
              </w:numPr>
              <w:spacing w:line="240" w:lineRule="auto"/>
              <w:ind w:left="720" w:hanging="360"/>
              <w:rPr>
                <w:b w:val="1"/>
              </w:rPr>
            </w:pPr>
            <w:r w:rsidDel="00000000" w:rsidR="00000000" w:rsidRPr="00000000">
              <w:rPr>
                <w:rtl w:val="0"/>
              </w:rPr>
              <w:t xml:space="preserve">Operating instructions</w:t>
            </w:r>
          </w:p>
          <w:p w:rsidR="00000000" w:rsidDel="00000000" w:rsidP="00000000" w:rsidRDefault="00000000" w:rsidRPr="00000000" w14:paraId="0000000C">
            <w:pPr>
              <w:widowControl w:val="0"/>
              <w:numPr>
                <w:ilvl w:val="0"/>
                <w:numId w:val="1"/>
              </w:numPr>
              <w:spacing w:line="240" w:lineRule="auto"/>
              <w:ind w:left="720" w:hanging="360"/>
            </w:pPr>
            <w:r w:rsidDel="00000000" w:rsidR="00000000" w:rsidRPr="00000000">
              <w:rPr>
                <w:rtl w:val="0"/>
              </w:rPr>
              <w:t xml:space="preserve">How long to input the code before the alarm sounds</w:t>
            </w:r>
          </w:p>
          <w:p w:rsidR="00000000" w:rsidDel="00000000" w:rsidP="00000000" w:rsidRDefault="00000000" w:rsidRPr="00000000" w14:paraId="0000000D">
            <w:pPr>
              <w:widowControl w:val="0"/>
              <w:numPr>
                <w:ilvl w:val="0"/>
                <w:numId w:val="1"/>
              </w:numPr>
              <w:spacing w:line="240" w:lineRule="auto"/>
              <w:ind w:left="720" w:hanging="360"/>
              <w:rPr>
                <w:b w:val="1"/>
              </w:rPr>
            </w:pPr>
            <w:r w:rsidDel="00000000" w:rsidR="00000000" w:rsidRPr="00000000">
              <w:rPr>
                <w:rtl w:val="0"/>
              </w:rPr>
              <w:t xml:space="preserve">Who to contact if there are any issues</w:t>
            </w:r>
            <w:r w:rsidDel="00000000" w:rsidR="00000000" w:rsidRPr="00000000">
              <w:rPr>
                <w:b w:val="1"/>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pPr>
            <w:r w:rsidDel="00000000" w:rsidR="00000000" w:rsidRPr="00000000">
              <w:rPr>
                <w:rtl w:val="0"/>
              </w:rPr>
            </w:r>
          </w:p>
          <w:p w:rsidR="00000000" w:rsidDel="00000000" w:rsidP="00000000" w:rsidRDefault="00000000" w:rsidRPr="00000000" w14:paraId="0000000F">
            <w:pPr>
              <w:widowControl w:val="0"/>
              <w:spacing w:line="240" w:lineRule="auto"/>
              <w:rPr/>
            </w:pPr>
            <w:r w:rsidDel="00000000" w:rsidR="00000000" w:rsidRPr="00000000">
              <w:rPr>
                <w:rtl w:val="0"/>
              </w:rPr>
            </w:r>
          </w:p>
          <w:p w:rsidR="00000000" w:rsidDel="00000000" w:rsidP="00000000" w:rsidRDefault="00000000" w:rsidRPr="00000000" w14:paraId="00000010">
            <w:pPr>
              <w:widowControl w:val="0"/>
              <w:spacing w:line="240" w:lineRule="auto"/>
              <w:rPr/>
            </w:pPr>
            <w:r w:rsidDel="00000000" w:rsidR="00000000" w:rsidRPr="00000000">
              <w:rPr>
                <w:rtl w:val="0"/>
              </w:rPr>
            </w:r>
          </w:p>
          <w:p w:rsidR="00000000" w:rsidDel="00000000" w:rsidP="00000000" w:rsidRDefault="00000000" w:rsidRPr="00000000" w14:paraId="00000011">
            <w:pPr>
              <w:widowControl w:val="0"/>
              <w:spacing w:line="240" w:lineRule="auto"/>
              <w:rPr/>
            </w:pPr>
            <w:r w:rsidDel="00000000" w:rsidR="00000000" w:rsidRPr="00000000">
              <w:rPr>
                <w:rtl w:val="0"/>
              </w:rPr>
            </w:r>
          </w:p>
          <w:p w:rsidR="00000000" w:rsidDel="00000000" w:rsidP="00000000" w:rsidRDefault="00000000" w:rsidRPr="00000000" w14:paraId="00000012">
            <w:pPr>
              <w:widowControl w:val="0"/>
              <w:spacing w:line="240" w:lineRule="auto"/>
              <w:rPr/>
            </w:pPr>
            <w:r w:rsidDel="00000000" w:rsidR="00000000" w:rsidRPr="00000000">
              <w:rPr>
                <w:rtl w:val="0"/>
              </w:rPr>
            </w:r>
          </w:p>
          <w:p w:rsidR="00000000" w:rsidDel="00000000" w:rsidP="00000000" w:rsidRDefault="00000000" w:rsidRPr="00000000" w14:paraId="00000013">
            <w:pPr>
              <w:widowControl w:val="0"/>
              <w:spacing w:line="240" w:lineRule="auto"/>
              <w:rPr/>
            </w:pPr>
            <w:r w:rsidDel="00000000" w:rsidR="00000000" w:rsidRPr="00000000">
              <w:rPr>
                <w:rtl w:val="0"/>
              </w:rPr>
            </w:r>
          </w:p>
          <w:p w:rsidR="00000000" w:rsidDel="00000000" w:rsidP="00000000" w:rsidRDefault="00000000" w:rsidRPr="00000000" w14:paraId="00000014">
            <w:pPr>
              <w:widowControl w:val="0"/>
              <w:spacing w:line="240" w:lineRule="auto"/>
              <w:rPr/>
            </w:pPr>
            <w:r w:rsidDel="00000000" w:rsidR="00000000" w:rsidRPr="00000000">
              <w:rPr>
                <w:rtl w:val="0"/>
              </w:rPr>
            </w:r>
          </w:p>
          <w:p w:rsidR="00000000" w:rsidDel="00000000" w:rsidP="00000000" w:rsidRDefault="00000000" w:rsidRPr="00000000" w14:paraId="0000001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rPr>
                <w:b w:val="1"/>
              </w:rPr>
            </w:pPr>
            <w:r w:rsidDel="00000000" w:rsidR="00000000" w:rsidRPr="00000000">
              <w:rPr>
                <w:b w:val="1"/>
                <w:rtl w:val="0"/>
              </w:rPr>
              <w:t xml:space="preserve">For flats:</w:t>
            </w:r>
          </w:p>
          <w:p w:rsidR="00000000" w:rsidDel="00000000" w:rsidP="00000000" w:rsidRDefault="00000000" w:rsidRPr="00000000" w14:paraId="00000017">
            <w:pPr>
              <w:widowControl w:val="0"/>
              <w:numPr>
                <w:ilvl w:val="0"/>
                <w:numId w:val="2"/>
              </w:numPr>
              <w:spacing w:line="240" w:lineRule="auto"/>
              <w:ind w:left="720" w:hanging="360"/>
            </w:pPr>
            <w:r w:rsidDel="00000000" w:rsidR="00000000" w:rsidRPr="00000000">
              <w:rPr>
                <w:b w:val="1"/>
                <w:rtl w:val="0"/>
              </w:rPr>
              <w:t xml:space="preserve">Is there an access card needed? </w:t>
            </w:r>
            <w:r w:rsidDel="00000000" w:rsidR="00000000" w:rsidRPr="00000000">
              <w:rPr>
                <w:rtl w:val="0"/>
              </w:rPr>
              <w:t xml:space="preserve">If yes, please provide it to us.</w:t>
            </w:r>
          </w:p>
          <w:p w:rsidR="00000000" w:rsidDel="00000000" w:rsidP="00000000" w:rsidRDefault="00000000" w:rsidRPr="00000000" w14:paraId="00000018">
            <w:pPr>
              <w:widowControl w:val="0"/>
              <w:numPr>
                <w:ilvl w:val="0"/>
                <w:numId w:val="2"/>
              </w:numPr>
              <w:spacing w:line="240" w:lineRule="auto"/>
              <w:ind w:left="720" w:hanging="360"/>
              <w:rPr>
                <w:b w:val="1"/>
              </w:rPr>
            </w:pPr>
            <w:r w:rsidDel="00000000" w:rsidR="00000000" w:rsidRPr="00000000">
              <w:rPr>
                <w:b w:val="1"/>
                <w:rtl w:val="0"/>
              </w:rPr>
              <w:t xml:space="preserve">Is there a concierge service? </w:t>
            </w:r>
            <w:r w:rsidDel="00000000" w:rsidR="00000000" w:rsidRPr="00000000">
              <w:rPr>
                <w:rtl w:val="0"/>
              </w:rPr>
              <w:t xml:space="preserve">If yes, what are the operating times? Please ensure you have provided them with our details for ease of access.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b w:val="1"/>
              </w:rPr>
            </w:pPr>
            <w:r w:rsidDel="00000000" w:rsidR="00000000" w:rsidRPr="00000000">
              <w:rPr>
                <w:b w:val="1"/>
                <w:rtl w:val="0"/>
              </w:rPr>
              <w:t xml:space="preserve">Please sign and date</w:t>
            </w:r>
          </w:p>
          <w:p w:rsidR="00000000" w:rsidDel="00000000" w:rsidP="00000000" w:rsidRDefault="00000000" w:rsidRPr="00000000" w14:paraId="0000001B">
            <w:pPr>
              <w:widowControl w:val="0"/>
              <w:spacing w:line="240" w:lineRule="auto"/>
              <w:rPr>
                <w:b w:val="1"/>
              </w:rPr>
            </w:pPr>
            <w:r w:rsidDel="00000000" w:rsidR="00000000" w:rsidRPr="00000000">
              <w:rPr>
                <w:rtl w:val="0"/>
              </w:rPr>
            </w:r>
          </w:p>
          <w:p w:rsidR="00000000" w:rsidDel="00000000" w:rsidP="00000000" w:rsidRDefault="00000000" w:rsidRPr="00000000" w14:paraId="0000001C">
            <w:pPr>
              <w:widowControl w:val="0"/>
              <w:spacing w:line="240" w:lineRule="auto"/>
              <w:rPr>
                <w:b w:val="1"/>
              </w:rPr>
            </w:pPr>
            <w:r w:rsidDel="00000000" w:rsidR="00000000" w:rsidRPr="00000000">
              <w:rPr>
                <w:rtl w:val="0"/>
              </w:rPr>
            </w:r>
          </w:p>
          <w:p w:rsidR="00000000" w:rsidDel="00000000" w:rsidP="00000000" w:rsidRDefault="00000000" w:rsidRPr="00000000" w14:paraId="0000001D">
            <w:pPr>
              <w:widowControl w:val="0"/>
              <w:spacing w:line="240" w:lineRule="auto"/>
              <w:rPr>
                <w:b w:val="1"/>
              </w:rPr>
            </w:pPr>
            <w:r w:rsidDel="00000000" w:rsidR="00000000" w:rsidRPr="00000000">
              <w:rPr>
                <w:rtl w:val="0"/>
              </w:rPr>
            </w:r>
          </w:p>
          <w:p w:rsidR="00000000" w:rsidDel="00000000" w:rsidP="00000000" w:rsidRDefault="00000000" w:rsidRPr="00000000" w14:paraId="0000001E">
            <w:pPr>
              <w:widowControl w:val="0"/>
              <w:spacing w:line="240" w:lineRule="auto"/>
              <w:rPr>
                <w:b w:val="1"/>
              </w:rPr>
            </w:pPr>
            <w:r w:rsidDel="00000000" w:rsidR="00000000" w:rsidRPr="00000000">
              <w:rPr>
                <w:rtl w:val="0"/>
              </w:rPr>
            </w:r>
          </w:p>
          <w:p w:rsidR="00000000" w:rsidDel="00000000" w:rsidP="00000000" w:rsidRDefault="00000000" w:rsidRPr="00000000" w14:paraId="0000001F">
            <w:pPr>
              <w:widowControl w:val="0"/>
              <w:spacing w:line="240" w:lineRule="auto"/>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r>
          </w:p>
        </w:tc>
      </w:tr>
    </w:tbl>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All keys, security codes and other security information about your property will be stored safely. Keys will be returned in person at the end of the service. This home information sheet and all data included on it will be destroyed safely at the end of the service.</w:t>
      </w:r>
    </w:p>
    <w:p w:rsidR="00000000" w:rsidDel="00000000" w:rsidP="00000000" w:rsidRDefault="00000000" w:rsidRPr="00000000" w14:paraId="00000024">
      <w:pPr>
        <w:rPr/>
      </w:pPr>
      <w:r w:rsidDel="00000000" w:rsidR="00000000" w:rsidRPr="00000000">
        <w:rPr>
          <w:rtl w:val="0"/>
        </w:rPr>
      </w:r>
    </w:p>
    <w:sectPr>
      <w:headerReference r:id="rId6" w:type="default"/>
      <w:footerReference r:id="rId7"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jc w:val="center"/>
      <w:rPr/>
    </w:pPr>
    <w:r w:rsidDel="00000000" w:rsidR="00000000" w:rsidRPr="00000000">
      <w:rPr>
        <w:rtl w:val="0"/>
      </w:rPr>
      <w:t xml:space="preserve">Animal House - </w:t>
    </w:r>
    <w:hyperlink r:id="rId1">
      <w:r w:rsidDel="00000000" w:rsidR="00000000" w:rsidRPr="00000000">
        <w:rPr>
          <w:color w:val="1155cc"/>
          <w:u w:val="single"/>
          <w:rtl w:val="0"/>
        </w:rPr>
        <w:t xml:space="preserve">www.animal-house.uk</w:t>
      </w:r>
    </w:hyperlink>
    <w:r w:rsidDel="00000000" w:rsidR="00000000" w:rsidRPr="00000000">
      <w:rPr>
        <w:rtl w:val="0"/>
      </w:rPr>
      <w:t xml:space="preserve"> - </w:t>
    </w:r>
    <w:hyperlink r:id="rId2">
      <w:r w:rsidDel="00000000" w:rsidR="00000000" w:rsidRPr="00000000">
        <w:rPr>
          <w:color w:val="1155cc"/>
          <w:u w:val="single"/>
          <w:rtl w:val="0"/>
        </w:rPr>
        <w:t xml:space="preserve">info@animal-house.uk</w:t>
      </w:r>
    </w:hyperlink>
    <w:r w:rsidDel="00000000" w:rsidR="00000000" w:rsidRPr="00000000">
      <w:rPr>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jc w:val="right"/>
      <w:rPr/>
    </w:pPr>
    <w:r w:rsidDel="00000000" w:rsidR="00000000" w:rsidRPr="00000000">
      <w:rPr/>
      <w:drawing>
        <wp:inline distB="114300" distT="114300" distL="114300" distR="114300">
          <wp:extent cx="871538" cy="87153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71538" cy="8715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nimal-house.uk" TargetMode="External"/><Relationship Id="rId2" Type="http://schemas.openxmlformats.org/officeDocument/2006/relationships/hyperlink" Target="mailto:info@animal-hous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